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5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实验小学建设心理咨询室项目</w:t>
            </w: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QHZSCG202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0104001</w:t>
            </w:r>
          </w:p>
          <w:p w14:paraId="0426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竹山畅瑞电器有限公司</w:t>
            </w: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91420323MAE72FDDX9</w:t>
            </w: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向昌明</w:t>
            </w: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18372633690</w:t>
            </w: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412163466@qq.com</w:t>
            </w:r>
          </w:p>
        </w:tc>
      </w:tr>
      <w:tr w14:paraId="0B163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日   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2026.1.4</w:t>
            </w:r>
          </w:p>
        </w:tc>
      </w:tr>
    </w:tbl>
    <w:p w14:paraId="146D091E"/>
    <w:p w14:paraId="36EABC3C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44CCD190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5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6494D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项目名称（标段号）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实验小学建设心理咨询室项目</w:t>
            </w:r>
          </w:p>
        </w:tc>
      </w:tr>
      <w:tr w14:paraId="6FBFE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QHZSCG2026-0104001</w:t>
            </w:r>
          </w:p>
          <w:p w14:paraId="2938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667B1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3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投标人名称</w:t>
            </w:r>
          </w:p>
          <w:p w14:paraId="11D6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（加盖公章）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十堰市鸿合科技有限公司</w:t>
            </w:r>
          </w:p>
        </w:tc>
      </w:tr>
      <w:tr w14:paraId="7CDF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91420323309791453E</w:t>
            </w:r>
          </w:p>
        </w:tc>
      </w:tr>
      <w:tr w14:paraId="76C29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A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12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贺荣全</w:t>
            </w:r>
          </w:p>
        </w:tc>
      </w:tr>
      <w:tr w14:paraId="4AF5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0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/</w:t>
            </w:r>
          </w:p>
        </w:tc>
      </w:tr>
      <w:tr w14:paraId="3606A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A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18671928768</w:t>
            </w:r>
          </w:p>
        </w:tc>
      </w:tr>
      <w:tr w14:paraId="12721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电子邮箱</w:t>
            </w:r>
          </w:p>
          <w:p w14:paraId="47AD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3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244487367@qq.com</w:t>
            </w:r>
          </w:p>
        </w:tc>
      </w:tr>
      <w:tr w14:paraId="73578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日   期</w:t>
            </w:r>
          </w:p>
        </w:tc>
        <w:tc>
          <w:tcPr>
            <w:tcW w:w="5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0"/>
                <w:szCs w:val="30"/>
                <w:u w:val="none"/>
                <w:lang w:val="en-US" w:eastAsia="zh-CN"/>
              </w:rPr>
              <w:t>2026年1月6日</w:t>
            </w:r>
          </w:p>
        </w:tc>
      </w:tr>
    </w:tbl>
    <w:p w14:paraId="55E13E05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2DE7B658">
      <w:pPr>
        <w:pStyle w:val="2"/>
      </w:pPr>
    </w:p>
    <w:p w14:paraId="46A3D2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EE30736"/>
    <w:rsid w:val="1EFD4A5B"/>
    <w:rsid w:val="337C2A16"/>
    <w:rsid w:val="342375BC"/>
    <w:rsid w:val="40154AE1"/>
    <w:rsid w:val="40AD0F15"/>
    <w:rsid w:val="51E952C3"/>
    <w:rsid w:val="53C62BDF"/>
    <w:rsid w:val="5F391A4B"/>
    <w:rsid w:val="621B3277"/>
    <w:rsid w:val="658D1D57"/>
    <w:rsid w:val="6B50732C"/>
    <w:rsid w:val="6BC2739F"/>
    <w:rsid w:val="6EF70BC7"/>
    <w:rsid w:val="7E0B01EB"/>
    <w:rsid w:val="DEB7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</Words>
  <Characters>67</Characters>
  <Lines>2</Lines>
  <Paragraphs>1</Paragraphs>
  <TotalTime>2</TotalTime>
  <ScaleCrop>false</ScaleCrop>
  <LinksUpToDate>false</LinksUpToDate>
  <CharactersWithSpaces>70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2021-11-12T18:11:00Z</dcterms:created>
  <dc:creator>Administrator</dc:creator>
  <cp:lastModifiedBy>user</cp:lastModifiedBy>
  <dcterms:modified xsi:type="dcterms:W3CDTF">2026-01-28T08:57:54Z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B434709568C541BC125F7969F1ECF9E6_43</vt:lpwstr>
  </property>
  <property fmtid="{D5CDD505-2E9C-101B-9397-08002B2CF9AE}" pid="4" name="KSOTemplateDocerSaveRecord">
    <vt:lpwstr>eyJoZGlkIjoiMTk1OTQ0MWE0ZWM1NzY5NjEwODE5MmIwNDQ3YWUxNDIiLCJ1c2VySWQiOiIxNTU0NjI4ODYzIn0=</vt:lpwstr>
  </property>
</Properties>
</file>